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5D" w:rsidRDefault="00B77F78">
      <w:pPr>
        <w:tabs>
          <w:tab w:val="left" w:pos="5564"/>
        </w:tabs>
        <w:ind w:left="168"/>
        <w:rPr>
          <w:rFonts w:ascii="Times New Roman"/>
          <w:sz w:val="20"/>
        </w:rPr>
      </w:pPr>
      <w:r>
        <w:rPr>
          <w:rFonts w:ascii="Times New Roman"/>
          <w:position w:val="10"/>
          <w:sz w:val="20"/>
        </w:rPr>
        <w:tab/>
      </w:r>
    </w:p>
    <w:tbl>
      <w:tblPr>
        <w:tblpPr w:leftFromText="141" w:rightFromText="141" w:vertAnchor="page" w:horzAnchor="margin" w:tblpXSpec="center" w:tblpY="646"/>
        <w:tblW w:w="8745" w:type="dxa"/>
        <w:tblLayout w:type="fixed"/>
        <w:tblLook w:val="01E0" w:firstRow="1" w:lastRow="1" w:firstColumn="1" w:lastColumn="1" w:noHBand="0" w:noVBand="0"/>
      </w:tblPr>
      <w:tblGrid>
        <w:gridCol w:w="1719"/>
        <w:gridCol w:w="2718"/>
        <w:gridCol w:w="1805"/>
        <w:gridCol w:w="2108"/>
        <w:gridCol w:w="395"/>
      </w:tblGrid>
      <w:tr w:rsidR="00080E5D" w:rsidTr="00080E5D">
        <w:trPr>
          <w:gridAfter w:val="1"/>
          <w:wAfter w:w="395" w:type="dxa"/>
          <w:trHeight w:val="642"/>
        </w:trPr>
        <w:tc>
          <w:tcPr>
            <w:tcW w:w="4441" w:type="dxa"/>
            <w:gridSpan w:val="2"/>
          </w:tcPr>
          <w:p w:rsidR="00080E5D" w:rsidRDefault="00080E5D">
            <w:pPr>
              <w:spacing w:after="200" w:line="276" w:lineRule="auto"/>
              <w:rPr>
                <w:b/>
                <w:bCs/>
                <w:smallCaps/>
                <w:color w:val="000080"/>
                <w:sz w:val="32"/>
                <w:szCs w:val="32"/>
              </w:rPr>
            </w:pPr>
          </w:p>
        </w:tc>
        <w:tc>
          <w:tcPr>
            <w:tcW w:w="3915" w:type="dxa"/>
            <w:gridSpan w:val="2"/>
          </w:tcPr>
          <w:p w:rsidR="00080E5D" w:rsidRDefault="00080E5D">
            <w:pPr>
              <w:spacing w:after="200" w:line="276" w:lineRule="auto"/>
              <w:jc w:val="right"/>
              <w:rPr>
                <w:b/>
                <w:bCs/>
                <w:smallCaps/>
                <w:color w:val="000080"/>
                <w:sz w:val="32"/>
                <w:szCs w:val="32"/>
              </w:rPr>
            </w:pPr>
          </w:p>
        </w:tc>
      </w:tr>
      <w:tr w:rsidR="00080E5D" w:rsidTr="00080E5D">
        <w:trPr>
          <w:trHeight w:val="1712"/>
        </w:trPr>
        <w:tc>
          <w:tcPr>
            <w:tcW w:w="1721" w:type="dxa"/>
            <w:hideMark/>
          </w:tcPr>
          <w:p w:rsidR="00080E5D" w:rsidRDefault="00080E5D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600075" cy="390525"/>
                  <wp:effectExtent l="0" t="0" r="0" b="0"/>
                  <wp:docPr id="5" name="Picture 5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UNIONE EUROPEA</w:t>
            </w:r>
          </w:p>
        </w:tc>
        <w:tc>
          <w:tcPr>
            <w:tcW w:w="4526" w:type="dxa"/>
            <w:gridSpan w:val="2"/>
            <w:vAlign w:val="center"/>
            <w:hideMark/>
          </w:tcPr>
          <w:p w:rsidR="00080E5D" w:rsidRDefault="00080E5D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847725" cy="704850"/>
                  <wp:effectExtent l="0" t="0" r="0" b="0"/>
                  <wp:docPr id="4" name="Picture 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E5D" w:rsidRDefault="00080E5D">
            <w:pPr>
              <w:tabs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lang w:val="it-IT"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Direzione generale dell’immigrazione</w:t>
            </w:r>
          </w:p>
          <w:p w:rsidR="00080E5D" w:rsidRDefault="00080E5D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>e</w:t>
            </w:r>
            <w:proofErr w:type="gramEnd"/>
            <w:r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  <w:lang w:val="it-IT"/>
              </w:rPr>
              <w:t xml:space="preserve"> delle politiche di integrazione</w:t>
            </w:r>
          </w:p>
          <w:p w:rsidR="00080E5D" w:rsidRDefault="00080E5D">
            <w:pPr>
              <w:tabs>
                <w:tab w:val="center" w:pos="2424"/>
                <w:tab w:val="center" w:pos="4819"/>
                <w:tab w:val="right" w:pos="9638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  <w:lang w:val="it-IT"/>
              </w:rPr>
              <w:t>AUTORITA’ DELEGATA</w:t>
            </w:r>
          </w:p>
        </w:tc>
        <w:tc>
          <w:tcPr>
            <w:tcW w:w="2504" w:type="dxa"/>
            <w:gridSpan w:val="2"/>
            <w:hideMark/>
          </w:tcPr>
          <w:p w:rsidR="00080E5D" w:rsidRDefault="00080E5D">
            <w:pPr>
              <w:tabs>
                <w:tab w:val="center" w:pos="936"/>
                <w:tab w:val="center" w:pos="4819"/>
                <w:tab w:val="right" w:pos="9638"/>
              </w:tabs>
              <w:ind w:left="176"/>
              <w:jc w:val="right"/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323975" cy="447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E5D" w:rsidRDefault="00080E5D">
            <w:pPr>
              <w:tabs>
                <w:tab w:val="center" w:pos="1451"/>
                <w:tab w:val="center" w:pos="4819"/>
                <w:tab w:val="right" w:pos="9638"/>
              </w:tabs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:rsidR="00117447" w:rsidRDefault="00117447">
      <w:pPr>
        <w:tabs>
          <w:tab w:val="left" w:pos="5564"/>
        </w:tabs>
        <w:ind w:left="168"/>
        <w:rPr>
          <w:rFonts w:ascii="Times New Roman"/>
          <w:sz w:val="20"/>
        </w:rPr>
      </w:pPr>
    </w:p>
    <w:p w:rsidR="00117447" w:rsidRDefault="00117447">
      <w:pPr>
        <w:pStyle w:val="BodyText"/>
        <w:rPr>
          <w:rFonts w:ascii="Times New Roman"/>
          <w:sz w:val="20"/>
        </w:rPr>
      </w:pPr>
    </w:p>
    <w:p w:rsidR="00117447" w:rsidRDefault="00117447">
      <w:pPr>
        <w:pStyle w:val="BodyText"/>
        <w:rPr>
          <w:rFonts w:ascii="Times New Roman"/>
          <w:sz w:val="20"/>
        </w:rPr>
      </w:pPr>
    </w:p>
    <w:p w:rsidR="00117447" w:rsidRDefault="00117447">
      <w:pPr>
        <w:pStyle w:val="BodyText"/>
        <w:spacing w:before="4"/>
        <w:rPr>
          <w:rFonts w:ascii="Times New Roman"/>
          <w:sz w:val="21"/>
        </w:rPr>
      </w:pPr>
    </w:p>
    <w:p w:rsidR="00117447" w:rsidRPr="00080E5D" w:rsidRDefault="00080E5D">
      <w:pPr>
        <w:spacing w:before="36"/>
        <w:ind w:left="663" w:right="743"/>
        <w:jc w:val="center"/>
        <w:rPr>
          <w:rFonts w:ascii="Monotype Corsiva" w:hAnsi="Monotype Corsiva"/>
          <w:b/>
          <w:sz w:val="68"/>
          <w:lang w:val="it-IT"/>
        </w:rPr>
      </w:pPr>
      <w:bookmarkStart w:id="0" w:name="_GoBack"/>
      <w:r>
        <w:rPr>
          <w:rFonts w:ascii="Monotype Corsiva" w:hAnsi="Monotype Corsiva"/>
          <w:b/>
          <w:color w:val="00007F"/>
          <w:sz w:val="68"/>
          <w:lang w:val="it-IT"/>
        </w:rPr>
        <w:t>Ministero del Lavoro e delle Politiche Sociali</w:t>
      </w:r>
    </w:p>
    <w:p w:rsidR="00117447" w:rsidRPr="00080E5D" w:rsidRDefault="00080E5D">
      <w:pPr>
        <w:spacing w:before="215"/>
        <w:ind w:left="660" w:right="751"/>
        <w:jc w:val="center"/>
        <w:rPr>
          <w:rFonts w:ascii="Monotype Corsiva" w:hAnsi="Monotype Corsiva"/>
          <w:sz w:val="40"/>
          <w:lang w:val="it-IT"/>
        </w:rPr>
      </w:pPr>
      <w:r>
        <w:rPr>
          <w:rFonts w:ascii="Monotype Corsiva" w:hAnsi="Monotype Corsiva"/>
          <w:color w:val="00007F"/>
          <w:sz w:val="40"/>
          <w:lang w:val="it-IT"/>
        </w:rPr>
        <w:t>Direzione Generale dell’Immigrazione e delle Politiche di Integrazione</w:t>
      </w:r>
    </w:p>
    <w:p w:rsidR="00117447" w:rsidRDefault="00117447">
      <w:pPr>
        <w:pStyle w:val="BodyText"/>
        <w:spacing w:before="5"/>
        <w:rPr>
          <w:rFonts w:ascii="Monotype Corsiva"/>
          <w:sz w:val="40"/>
          <w:lang w:val="it-IT"/>
        </w:rPr>
      </w:pPr>
    </w:p>
    <w:p w:rsidR="00B77F78" w:rsidRPr="00080E5D" w:rsidRDefault="00B77F78">
      <w:pPr>
        <w:pStyle w:val="BodyText"/>
        <w:spacing w:before="5"/>
        <w:rPr>
          <w:rFonts w:ascii="Monotype Corsiva"/>
          <w:sz w:val="39"/>
          <w:lang w:val="it-IT"/>
        </w:rPr>
      </w:pPr>
    </w:p>
    <w:bookmarkEnd w:id="0"/>
    <w:p w:rsidR="00117447" w:rsidRPr="00080E5D" w:rsidRDefault="00B77F78">
      <w:pPr>
        <w:spacing w:line="360" w:lineRule="auto"/>
        <w:ind w:left="663" w:right="751"/>
        <w:jc w:val="center"/>
        <w:rPr>
          <w:b/>
          <w:sz w:val="32"/>
          <w:lang w:val="it-IT"/>
        </w:rPr>
      </w:pPr>
      <w:r w:rsidRPr="00080E5D">
        <w:rPr>
          <w:b/>
          <w:color w:val="00007F"/>
          <w:sz w:val="32"/>
          <w:lang w:val="it-IT"/>
        </w:rPr>
        <w:t>FONDO ASILO, MIGRAZIONE E INTEGRAZIONE (FAMI) 2014-2020</w:t>
      </w: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D07558">
      <w:pPr>
        <w:pStyle w:val="BodyText"/>
        <w:spacing w:before="2"/>
        <w:rPr>
          <w:b/>
          <w:sz w:val="19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88.3pt;margin-top:12.25pt;width:418.6pt;height:62.2pt;z-index:251656704;mso-wrap-distance-left:0;mso-wrap-distance-right:0;mso-position-horizontal-relative:page" fillcolor="#036" stroked="f">
            <v:textbox inset="0,0,0,0">
              <w:txbxContent>
                <w:p w:rsidR="00117447" w:rsidRDefault="00117447">
                  <w:pPr>
                    <w:pStyle w:val="BodyText"/>
                    <w:spacing w:before="3"/>
                    <w:rPr>
                      <w:b/>
                      <w:sz w:val="35"/>
                    </w:rPr>
                  </w:pPr>
                </w:p>
                <w:p w:rsidR="00117447" w:rsidRDefault="00B77F78">
                  <w:pPr>
                    <w:spacing w:before="1"/>
                    <w:ind w:left="2006"/>
                    <w:rPr>
                      <w:b/>
                      <w:sz w:val="36"/>
                    </w:rPr>
                  </w:pPr>
                  <w:r>
                    <w:rPr>
                      <w:b/>
                      <w:color w:val="FFFFFF"/>
                      <w:sz w:val="36"/>
                    </w:rPr>
                    <w:t>RINUNCIA ALL’ANTICIPO</w:t>
                  </w:r>
                </w:p>
              </w:txbxContent>
            </v:textbox>
            <w10:wrap type="topAndBottom" anchorx="page"/>
          </v:shape>
        </w:pict>
      </w: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rPr>
          <w:b/>
          <w:sz w:val="20"/>
          <w:lang w:val="it-IT"/>
        </w:rPr>
      </w:pPr>
    </w:p>
    <w:p w:rsidR="00117447" w:rsidRPr="00080E5D" w:rsidRDefault="00117447">
      <w:pPr>
        <w:pStyle w:val="BodyText"/>
        <w:spacing w:before="10"/>
        <w:rPr>
          <w:b/>
          <w:sz w:val="26"/>
          <w:lang w:val="it-IT"/>
        </w:rPr>
      </w:pPr>
    </w:p>
    <w:tbl>
      <w:tblPr>
        <w:tblW w:w="0" w:type="auto"/>
        <w:tblInd w:w="13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7"/>
        <w:gridCol w:w="4262"/>
      </w:tblGrid>
      <w:tr w:rsidR="00117447">
        <w:trPr>
          <w:trHeight w:hRule="exact" w:val="523"/>
        </w:trPr>
        <w:tc>
          <w:tcPr>
            <w:tcW w:w="4157" w:type="dxa"/>
            <w:shd w:val="clear" w:color="auto" w:fill="003366"/>
          </w:tcPr>
          <w:p w:rsidR="00117447" w:rsidRDefault="00B77F78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Beneficiario</w:t>
            </w:r>
            <w:proofErr w:type="spellEnd"/>
          </w:p>
        </w:tc>
        <w:tc>
          <w:tcPr>
            <w:tcW w:w="4262" w:type="dxa"/>
          </w:tcPr>
          <w:p w:rsidR="00117447" w:rsidRDefault="00117447"/>
        </w:tc>
      </w:tr>
      <w:tr w:rsidR="00117447">
        <w:trPr>
          <w:trHeight w:hRule="exact" w:val="528"/>
        </w:trPr>
        <w:tc>
          <w:tcPr>
            <w:tcW w:w="4157" w:type="dxa"/>
            <w:shd w:val="clear" w:color="auto" w:fill="003366"/>
          </w:tcPr>
          <w:p w:rsidR="00117447" w:rsidRDefault="00B77F78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Titolo</w:t>
            </w:r>
            <w:proofErr w:type="spellEnd"/>
            <w:r>
              <w:rPr>
                <w:b/>
                <w:color w:val="FFFFFF"/>
                <w:sz w:val="24"/>
              </w:rPr>
              <w:t xml:space="preserve"> del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62" w:type="dxa"/>
          </w:tcPr>
          <w:p w:rsidR="00117447" w:rsidRDefault="00117447"/>
        </w:tc>
      </w:tr>
      <w:tr w:rsidR="00117447">
        <w:trPr>
          <w:trHeight w:hRule="exact" w:val="523"/>
        </w:trPr>
        <w:tc>
          <w:tcPr>
            <w:tcW w:w="4157" w:type="dxa"/>
            <w:shd w:val="clear" w:color="auto" w:fill="003366"/>
          </w:tcPr>
          <w:p w:rsidR="00117447" w:rsidRDefault="00B77F78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Codice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identificativo</w:t>
            </w:r>
            <w:proofErr w:type="spellEnd"/>
            <w:r>
              <w:rPr>
                <w:b/>
                <w:color w:val="FFFFFF"/>
                <w:sz w:val="24"/>
              </w:rPr>
              <w:t xml:space="preserve"> di </w:t>
            </w:r>
            <w:proofErr w:type="spellStart"/>
            <w:r>
              <w:rPr>
                <w:b/>
                <w:color w:val="FFFFFF"/>
                <w:sz w:val="24"/>
              </w:rPr>
              <w:t>progetto</w:t>
            </w:r>
            <w:proofErr w:type="spellEnd"/>
          </w:p>
        </w:tc>
        <w:tc>
          <w:tcPr>
            <w:tcW w:w="4262" w:type="dxa"/>
          </w:tcPr>
          <w:p w:rsidR="00117447" w:rsidRDefault="00B77F7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PROG-</w:t>
            </w:r>
          </w:p>
        </w:tc>
      </w:tr>
      <w:tr w:rsidR="00117447">
        <w:trPr>
          <w:trHeight w:hRule="exact" w:val="528"/>
        </w:trPr>
        <w:tc>
          <w:tcPr>
            <w:tcW w:w="4157" w:type="dxa"/>
            <w:shd w:val="clear" w:color="auto" w:fill="003366"/>
          </w:tcPr>
          <w:p w:rsidR="00117447" w:rsidRDefault="00B77F78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Obiettivo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specifico</w:t>
            </w:r>
            <w:proofErr w:type="spellEnd"/>
          </w:p>
        </w:tc>
        <w:tc>
          <w:tcPr>
            <w:tcW w:w="4262" w:type="dxa"/>
          </w:tcPr>
          <w:p w:rsidR="00117447" w:rsidRDefault="00117447"/>
        </w:tc>
      </w:tr>
      <w:tr w:rsidR="00117447">
        <w:trPr>
          <w:trHeight w:hRule="exact" w:val="528"/>
        </w:trPr>
        <w:tc>
          <w:tcPr>
            <w:tcW w:w="4157" w:type="dxa"/>
            <w:shd w:val="clear" w:color="auto" w:fill="003366"/>
          </w:tcPr>
          <w:p w:rsidR="00117447" w:rsidRDefault="00B77F78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Obiettivo</w:t>
            </w:r>
            <w:proofErr w:type="spellEnd"/>
            <w:r>
              <w:rPr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nazionale</w:t>
            </w:r>
            <w:proofErr w:type="spellEnd"/>
          </w:p>
        </w:tc>
        <w:tc>
          <w:tcPr>
            <w:tcW w:w="4262" w:type="dxa"/>
          </w:tcPr>
          <w:p w:rsidR="00117447" w:rsidRDefault="00117447"/>
        </w:tc>
      </w:tr>
    </w:tbl>
    <w:p w:rsidR="00117447" w:rsidRDefault="00117447">
      <w:pPr>
        <w:sectPr w:rsidR="00117447">
          <w:type w:val="continuous"/>
          <w:pgSz w:w="11910" w:h="16840"/>
          <w:pgMar w:top="1420" w:right="1580" w:bottom="280" w:left="1660" w:header="720" w:footer="720" w:gutter="0"/>
          <w:cols w:space="720"/>
        </w:sectPr>
      </w:pPr>
    </w:p>
    <w:p w:rsidR="00117447" w:rsidRDefault="00117447">
      <w:pPr>
        <w:pStyle w:val="BodyText"/>
        <w:ind w:left="112"/>
        <w:rPr>
          <w:sz w:val="20"/>
        </w:rPr>
      </w:pPr>
    </w:p>
    <w:p w:rsidR="00117447" w:rsidRDefault="00117447">
      <w:pPr>
        <w:pStyle w:val="BodyText"/>
        <w:spacing w:before="4"/>
        <w:rPr>
          <w:b/>
          <w:sz w:val="14"/>
        </w:rPr>
      </w:pPr>
    </w:p>
    <w:p w:rsidR="00117447" w:rsidRPr="00080E5D" w:rsidRDefault="00B77F78">
      <w:pPr>
        <w:spacing w:before="70"/>
        <w:ind w:left="295" w:right="214"/>
        <w:rPr>
          <w:sz w:val="24"/>
          <w:lang w:val="it-IT"/>
        </w:rPr>
      </w:pPr>
      <w:r w:rsidRPr="00080E5D">
        <w:rPr>
          <w:b/>
          <w:sz w:val="24"/>
          <w:lang w:val="it-IT"/>
        </w:rPr>
        <w:t xml:space="preserve">Oggetto: </w:t>
      </w:r>
      <w:r w:rsidRPr="00080E5D">
        <w:rPr>
          <w:sz w:val="24"/>
          <w:lang w:val="it-IT"/>
        </w:rPr>
        <w:t>Rinuncia all’anticipo.</w:t>
      </w:r>
    </w:p>
    <w:p w:rsidR="00117447" w:rsidRPr="00080E5D" w:rsidRDefault="00117447">
      <w:pPr>
        <w:pStyle w:val="BodyText"/>
        <w:rPr>
          <w:lang w:val="it-IT"/>
        </w:rPr>
      </w:pPr>
    </w:p>
    <w:p w:rsidR="00117447" w:rsidRPr="00080E5D" w:rsidRDefault="00117447">
      <w:pPr>
        <w:pStyle w:val="BodyText"/>
        <w:spacing w:before="2"/>
        <w:rPr>
          <w:lang w:val="it-IT"/>
        </w:rPr>
      </w:pPr>
    </w:p>
    <w:p w:rsidR="00117447" w:rsidRPr="00080E5D" w:rsidRDefault="00B77F78">
      <w:pPr>
        <w:pStyle w:val="BodyText"/>
        <w:tabs>
          <w:tab w:val="left" w:pos="3102"/>
          <w:tab w:val="left" w:pos="5944"/>
          <w:tab w:val="left" w:pos="6596"/>
          <w:tab w:val="left" w:pos="7503"/>
          <w:tab w:val="left" w:pos="7887"/>
        </w:tabs>
        <w:spacing w:line="362" w:lineRule="auto"/>
        <w:ind w:left="295" w:right="214"/>
        <w:rPr>
          <w:lang w:val="it-IT"/>
        </w:rPr>
      </w:pPr>
      <w:r w:rsidRPr="00080E5D">
        <w:rPr>
          <w:lang w:val="it-IT"/>
        </w:rPr>
        <w:t>Il/</w:t>
      </w:r>
      <w:proofErr w:type="gramStart"/>
      <w:r w:rsidRPr="00080E5D">
        <w:rPr>
          <w:lang w:val="it-IT"/>
        </w:rPr>
        <w:t xml:space="preserve">la </w:t>
      </w:r>
      <w:r w:rsidRPr="00080E5D">
        <w:rPr>
          <w:spacing w:val="60"/>
          <w:lang w:val="it-IT"/>
        </w:rPr>
        <w:t xml:space="preserve"> </w:t>
      </w:r>
      <w:r w:rsidRPr="00080E5D">
        <w:rPr>
          <w:lang w:val="it-IT"/>
        </w:rPr>
        <w:t>sottoscritto</w:t>
      </w:r>
      <w:proofErr w:type="gramEnd"/>
      <w:r w:rsidRPr="00080E5D">
        <w:rPr>
          <w:lang w:val="it-IT"/>
        </w:rPr>
        <w:t>/a</w:t>
      </w:r>
      <w:r w:rsidRPr="00080E5D">
        <w:rPr>
          <w:lang w:val="it-IT"/>
        </w:rPr>
        <w:tab/>
        <w:t xml:space="preserve">, </w:t>
      </w:r>
      <w:r w:rsidRPr="00080E5D">
        <w:rPr>
          <w:spacing w:val="59"/>
          <w:lang w:val="it-IT"/>
        </w:rPr>
        <w:t xml:space="preserve"> </w:t>
      </w:r>
      <w:r w:rsidRPr="00080E5D">
        <w:rPr>
          <w:lang w:val="it-IT"/>
        </w:rPr>
        <w:t xml:space="preserve">Codice </w:t>
      </w:r>
      <w:r w:rsidRPr="00080E5D">
        <w:rPr>
          <w:spacing w:val="62"/>
          <w:lang w:val="it-IT"/>
        </w:rPr>
        <w:t xml:space="preserve"> </w:t>
      </w:r>
      <w:r w:rsidRPr="00080E5D">
        <w:rPr>
          <w:lang w:val="it-IT"/>
        </w:rPr>
        <w:t>Fiscale</w:t>
      </w:r>
      <w:r w:rsidRPr="00080E5D">
        <w:rPr>
          <w:lang w:val="it-IT"/>
        </w:rPr>
        <w:tab/>
        <w:t xml:space="preserve">, </w:t>
      </w:r>
      <w:r w:rsidRPr="00080E5D">
        <w:rPr>
          <w:spacing w:val="58"/>
          <w:lang w:val="it-IT"/>
        </w:rPr>
        <w:t xml:space="preserve"> </w:t>
      </w:r>
      <w:r w:rsidRPr="00080E5D">
        <w:rPr>
          <w:lang w:val="it-IT"/>
        </w:rPr>
        <w:t>in</w:t>
      </w:r>
      <w:r w:rsidRPr="00080E5D">
        <w:rPr>
          <w:lang w:val="it-IT"/>
        </w:rPr>
        <w:tab/>
        <w:t>qualità</w:t>
      </w:r>
      <w:r w:rsidRPr="00080E5D">
        <w:rPr>
          <w:lang w:val="it-IT"/>
        </w:rPr>
        <w:tab/>
        <w:t>di</w:t>
      </w:r>
      <w:r w:rsidRPr="00080E5D">
        <w:rPr>
          <w:lang w:val="it-IT"/>
        </w:rPr>
        <w:tab/>
        <w:t>Legale Rappresentante/delegato del Beneficiario</w:t>
      </w:r>
      <w:r w:rsidRPr="00080E5D">
        <w:rPr>
          <w:spacing w:val="-36"/>
          <w:lang w:val="it-IT"/>
        </w:rPr>
        <w:t xml:space="preserve"> </w:t>
      </w:r>
      <w:r w:rsidRPr="00080E5D">
        <w:rPr>
          <w:lang w:val="it-IT"/>
        </w:rPr>
        <w:t>Capofila,</w:t>
      </w:r>
    </w:p>
    <w:p w:rsidR="00117447" w:rsidRPr="00080E5D" w:rsidRDefault="00117447">
      <w:pPr>
        <w:pStyle w:val="BodyText"/>
        <w:spacing w:before="2"/>
        <w:rPr>
          <w:lang w:val="it-IT"/>
        </w:rPr>
      </w:pPr>
    </w:p>
    <w:p w:rsidR="00117447" w:rsidRPr="00080E5D" w:rsidRDefault="00B77F78">
      <w:pPr>
        <w:pStyle w:val="BodyText"/>
        <w:tabs>
          <w:tab w:val="left" w:pos="1015"/>
        </w:tabs>
        <w:spacing w:line="314" w:lineRule="auto"/>
        <w:ind w:left="1015" w:right="214" w:hanging="360"/>
        <w:rPr>
          <w:lang w:val="it-IT"/>
        </w:rPr>
      </w:pPr>
      <w:r w:rsidRPr="00080E5D">
        <w:rPr>
          <w:rFonts w:ascii="Malgun Gothic" w:hAnsi="Malgun Gothic"/>
          <w:color w:val="00007F"/>
          <w:lang w:val="it-IT"/>
        </w:rPr>
        <w:t>§</w:t>
      </w:r>
      <w:r w:rsidRPr="00080E5D">
        <w:rPr>
          <w:rFonts w:ascii="Malgun Gothic" w:hAnsi="Malgun Gothic"/>
          <w:color w:val="00007F"/>
          <w:lang w:val="it-IT"/>
        </w:rPr>
        <w:tab/>
      </w:r>
      <w:r w:rsidRPr="00080E5D">
        <w:rPr>
          <w:lang w:val="it-IT"/>
        </w:rPr>
        <w:t xml:space="preserve">Chiedo   </w:t>
      </w:r>
      <w:r w:rsidRPr="00080E5D">
        <w:rPr>
          <w:spacing w:val="-3"/>
          <w:lang w:val="it-IT"/>
        </w:rPr>
        <w:t xml:space="preserve">di   </w:t>
      </w:r>
      <w:r w:rsidRPr="00080E5D">
        <w:rPr>
          <w:lang w:val="it-IT"/>
        </w:rPr>
        <w:t xml:space="preserve">rinunciare   all’erogazione   </w:t>
      </w:r>
      <w:proofErr w:type="gramStart"/>
      <w:r w:rsidRPr="00080E5D">
        <w:rPr>
          <w:lang w:val="it-IT"/>
        </w:rPr>
        <w:t xml:space="preserve">dell’anticipo,   </w:t>
      </w:r>
      <w:proofErr w:type="gramEnd"/>
      <w:r w:rsidRPr="00080E5D">
        <w:rPr>
          <w:lang w:val="it-IT"/>
        </w:rPr>
        <w:t>con</w:t>
      </w:r>
      <w:r w:rsidRPr="00080E5D">
        <w:rPr>
          <w:spacing w:val="54"/>
          <w:lang w:val="it-IT"/>
        </w:rPr>
        <w:t xml:space="preserve"> </w:t>
      </w:r>
      <w:r w:rsidRPr="00080E5D">
        <w:rPr>
          <w:lang w:val="it-IT"/>
        </w:rPr>
        <w:t xml:space="preserve">riguardo </w:t>
      </w:r>
      <w:r w:rsidRPr="00080E5D">
        <w:rPr>
          <w:spacing w:val="48"/>
          <w:lang w:val="it-IT"/>
        </w:rPr>
        <w:t xml:space="preserve"> </w:t>
      </w:r>
      <w:r w:rsidRPr="00080E5D">
        <w:rPr>
          <w:lang w:val="it-IT"/>
        </w:rPr>
        <w:t>al</w:t>
      </w:r>
      <w:r w:rsidRPr="00080E5D">
        <w:rPr>
          <w:w w:val="99"/>
          <w:lang w:val="it-IT"/>
        </w:rPr>
        <w:t xml:space="preserve"> </w:t>
      </w:r>
      <w:r w:rsidRPr="00080E5D">
        <w:rPr>
          <w:lang w:val="it-IT"/>
        </w:rPr>
        <w:t>progetto di cui sopra, per le seguenti</w:t>
      </w:r>
      <w:r w:rsidRPr="00080E5D">
        <w:rPr>
          <w:spacing w:val="-25"/>
          <w:lang w:val="it-IT"/>
        </w:rPr>
        <w:t xml:space="preserve"> </w:t>
      </w:r>
      <w:r w:rsidRPr="00080E5D">
        <w:rPr>
          <w:lang w:val="it-IT"/>
        </w:rPr>
        <w:t>motivazioni:</w:t>
      </w: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Pr="00080E5D" w:rsidRDefault="00D07558">
      <w:pPr>
        <w:pStyle w:val="BodyText"/>
        <w:spacing w:before="6"/>
        <w:rPr>
          <w:sz w:val="17"/>
          <w:lang w:val="it-IT"/>
        </w:rPr>
      </w:pPr>
      <w:r>
        <w:pict>
          <v:group id="_x0000_s1026" style="position:absolute;margin-left:84pt;margin-top:12.05pt;width:423.4pt;height:22.1pt;z-index:251657728;mso-wrap-distance-left:0;mso-wrap-distance-right:0;mso-position-horizontal-relative:page" coordorigin="1680,241" coordsize="8468,442">
            <v:line id="_x0000_s1030" style="position:absolute" from="1690,250" to="10138,250" strokeweight=".48pt"/>
            <v:line id="_x0000_s1029" style="position:absolute" from="1685,246" to="1685,678" strokeweight=".16897mm"/>
            <v:line id="_x0000_s1028" style="position:absolute" from="1690,673" to="10138,673" strokeweight=".48pt"/>
            <v:line id="_x0000_s1027" style="position:absolute" from="10142,246" to="10142,678" strokeweight=".16897mm"/>
            <w10:wrap type="topAndBottom" anchorx="page"/>
          </v:group>
        </w:pict>
      </w: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Pr="00080E5D" w:rsidRDefault="00117447">
      <w:pPr>
        <w:pStyle w:val="BodyText"/>
        <w:rPr>
          <w:sz w:val="20"/>
          <w:lang w:val="it-IT"/>
        </w:rPr>
      </w:pPr>
    </w:p>
    <w:p w:rsidR="00117447" w:rsidRDefault="00B77F78">
      <w:pPr>
        <w:spacing w:before="195"/>
        <w:ind w:left="4327"/>
        <w:rPr>
          <w:i/>
          <w:sz w:val="24"/>
        </w:rPr>
      </w:pPr>
      <w:r>
        <w:rPr>
          <w:i/>
          <w:sz w:val="24"/>
        </w:rPr>
        <w:t xml:space="preserve">Data </w:t>
      </w:r>
      <w:proofErr w:type="spellStart"/>
      <w:r>
        <w:rPr>
          <w:i/>
          <w:sz w:val="24"/>
        </w:rPr>
        <w:t>dell’apposizione</w:t>
      </w:r>
      <w:proofErr w:type="spellEnd"/>
      <w:r>
        <w:rPr>
          <w:i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della</w:t>
      </w:r>
      <w:proofErr w:type="spellEnd"/>
      <w:proofErr w:type="gramEnd"/>
      <w:r>
        <w:rPr>
          <w:i/>
          <w:sz w:val="24"/>
        </w:rPr>
        <w:t xml:space="preserve"> firma </w:t>
      </w:r>
      <w:proofErr w:type="spellStart"/>
      <w:r>
        <w:rPr>
          <w:i/>
          <w:sz w:val="24"/>
        </w:rPr>
        <w:t>digitale</w:t>
      </w:r>
      <w:proofErr w:type="spellEnd"/>
    </w:p>
    <w:sectPr w:rsidR="00117447">
      <w:pgSz w:w="11910" w:h="16840"/>
      <w:pgMar w:top="700" w:right="15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algun Gothic">
    <w:altName w:val="Malgun Gothic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17447"/>
    <w:rsid w:val="00080E5D"/>
    <w:rsid w:val="00117447"/>
    <w:rsid w:val="00B77F78"/>
    <w:rsid w:val="00D0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B874EA00-2E6F-4FA6-B7C8-A2A48B00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1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61150</vt:lpwstr>
  </property>
  <property fmtid="{D5CDD505-2E9C-101B-9397-08002B2CF9AE}" pid="4" name="OptimizationTime">
    <vt:lpwstr>20170510_1722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678</Characters>
  <Application>Microsoft Office Word</Application>
  <DocSecurity>0</DocSecurity>
  <Lines>5</Lines>
  <Paragraphs>1</Paragraphs>
  <ScaleCrop>false</ScaleCrop>
  <Company>Ernst &amp; Young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Elisa Bettelli</cp:lastModifiedBy>
  <cp:revision>5</cp:revision>
  <dcterms:created xsi:type="dcterms:W3CDTF">2017-05-05T15:57:00Z</dcterms:created>
  <dcterms:modified xsi:type="dcterms:W3CDTF">2017-05-09T16:16:00Z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2015-10-13T00:00:00Z</vt:filetime>
  </property>
  <property fmtid="{D5CDD505-2E9C-101B-9397-08002B2CF9AE}" pid="3" name="LastSaved">
    <vt:filetime>2017-05-05T00:00:00Z</vt:filetime>
  </property>
</Properties>
</file>